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22248.xml.htm"/>
      <w:bookmarkStart w:id="1" w:name="kswkform4_17805222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Jenkins Benjamin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DIGITALBRIDGE GROUP,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 PARK OF COMMERCE DRIVE,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BOCA RATON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DigitalBridge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CIO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101,976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271,289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restricted Class A Common Stock granted to the reporting person by the Issuer, which vest annually in three equal installments on June 1, 2027, March 15, 2028 and March 15,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Blake Clardy,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1375" TargetMode="External"/><Relationship Id="rId5" Type="http://schemas.openxmlformats.org/officeDocument/2006/relationships/hyperlink" Target="http://www.sec.gov/cgi-bin/browse-edgar?action=getcompany&amp;CIK=0001679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3276</Characters>
  <CharactersWithSpaces>3822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